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AD61"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附件1:</w:t>
      </w:r>
    </w:p>
    <w:p w14:paraId="40728D6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淮南市建设工程</w:t>
      </w:r>
      <w:r>
        <w:rPr>
          <w:rFonts w:hint="eastAsia"/>
          <w:b/>
          <w:bCs/>
          <w:sz w:val="36"/>
          <w:szCs w:val="36"/>
          <w:lang w:eastAsia="zh-CN"/>
        </w:rPr>
        <w:t>项目经理、总监工程师</w:t>
      </w:r>
      <w:r>
        <w:rPr>
          <w:rFonts w:hint="eastAsia"/>
          <w:b/>
          <w:bCs/>
          <w:sz w:val="36"/>
          <w:szCs w:val="36"/>
        </w:rPr>
        <w:t>变更申请表</w:t>
      </w:r>
    </w:p>
    <w:p w14:paraId="5163E25F">
      <w:pPr>
        <w:jc w:val="center"/>
        <w:rPr>
          <w:b/>
          <w:bCs/>
          <w:sz w:val="15"/>
          <w:szCs w:val="15"/>
        </w:rPr>
      </w:pPr>
    </w:p>
    <w:tbl>
      <w:tblPr>
        <w:tblStyle w:val="2"/>
        <w:tblW w:w="0" w:type="auto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495"/>
        <w:gridCol w:w="1935"/>
        <w:gridCol w:w="2550"/>
      </w:tblGrid>
      <w:tr w14:paraId="6BD7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5" w:type="dxa"/>
            <w:noWrap w:val="0"/>
            <w:vAlign w:val="center"/>
          </w:tcPr>
          <w:p w14:paraId="3FC160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3495" w:type="dxa"/>
            <w:noWrap w:val="0"/>
            <w:vAlign w:val="center"/>
          </w:tcPr>
          <w:p w14:paraId="52D5FFF8"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86598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工程地点</w:t>
            </w:r>
          </w:p>
        </w:tc>
        <w:tc>
          <w:tcPr>
            <w:tcW w:w="2550" w:type="dxa"/>
            <w:noWrap w:val="0"/>
            <w:vAlign w:val="center"/>
          </w:tcPr>
          <w:p w14:paraId="7D4222BF">
            <w:pPr>
              <w:jc w:val="center"/>
              <w:rPr>
                <w:sz w:val="28"/>
                <w:szCs w:val="28"/>
              </w:rPr>
            </w:pPr>
          </w:p>
        </w:tc>
      </w:tr>
      <w:tr w14:paraId="1941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5" w:type="dxa"/>
            <w:noWrap w:val="0"/>
            <w:vAlign w:val="center"/>
          </w:tcPr>
          <w:p w14:paraId="1A68E4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开工日期</w:t>
            </w:r>
          </w:p>
        </w:tc>
        <w:tc>
          <w:tcPr>
            <w:tcW w:w="3495" w:type="dxa"/>
            <w:noWrap w:val="0"/>
            <w:vAlign w:val="center"/>
          </w:tcPr>
          <w:p w14:paraId="053B8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45340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形象进度</w:t>
            </w:r>
          </w:p>
        </w:tc>
        <w:tc>
          <w:tcPr>
            <w:tcW w:w="2550" w:type="dxa"/>
            <w:noWrap w:val="0"/>
            <w:vAlign w:val="center"/>
          </w:tcPr>
          <w:p w14:paraId="4216A34F">
            <w:pPr>
              <w:jc w:val="center"/>
              <w:rPr>
                <w:sz w:val="28"/>
                <w:szCs w:val="28"/>
              </w:rPr>
            </w:pPr>
          </w:p>
        </w:tc>
      </w:tr>
      <w:tr w14:paraId="5A1E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5" w:type="dxa"/>
            <w:noWrap w:val="0"/>
            <w:vAlign w:val="center"/>
          </w:tcPr>
          <w:p w14:paraId="71305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原人员</w:t>
            </w:r>
          </w:p>
        </w:tc>
        <w:tc>
          <w:tcPr>
            <w:tcW w:w="3495" w:type="dxa"/>
            <w:noWrap w:val="0"/>
            <w:vAlign w:val="center"/>
          </w:tcPr>
          <w:p w14:paraId="3A1AC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77F04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注册编号</w:t>
            </w:r>
          </w:p>
        </w:tc>
        <w:tc>
          <w:tcPr>
            <w:tcW w:w="2550" w:type="dxa"/>
            <w:noWrap w:val="0"/>
            <w:vAlign w:val="center"/>
          </w:tcPr>
          <w:p w14:paraId="677A1373">
            <w:pPr>
              <w:jc w:val="center"/>
              <w:rPr>
                <w:sz w:val="28"/>
                <w:szCs w:val="28"/>
              </w:rPr>
            </w:pPr>
          </w:p>
        </w:tc>
      </w:tr>
      <w:tr w14:paraId="2AED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5" w:type="dxa"/>
            <w:noWrap w:val="0"/>
            <w:vAlign w:val="center"/>
          </w:tcPr>
          <w:p w14:paraId="4C1E93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变更人员</w:t>
            </w:r>
          </w:p>
        </w:tc>
        <w:tc>
          <w:tcPr>
            <w:tcW w:w="3495" w:type="dxa"/>
            <w:noWrap w:val="0"/>
            <w:vAlign w:val="center"/>
          </w:tcPr>
          <w:p w14:paraId="4DF49A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7B09B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注册编号</w:t>
            </w:r>
          </w:p>
        </w:tc>
        <w:tc>
          <w:tcPr>
            <w:tcW w:w="2550" w:type="dxa"/>
            <w:noWrap w:val="0"/>
            <w:vAlign w:val="center"/>
          </w:tcPr>
          <w:p w14:paraId="7458415B">
            <w:pPr>
              <w:jc w:val="center"/>
              <w:rPr>
                <w:sz w:val="28"/>
                <w:szCs w:val="28"/>
              </w:rPr>
            </w:pPr>
          </w:p>
        </w:tc>
      </w:tr>
      <w:tr w14:paraId="177A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695" w:type="dxa"/>
            <w:noWrap w:val="0"/>
            <w:vAlign w:val="center"/>
          </w:tcPr>
          <w:p w14:paraId="22B1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申请变更原因及工作单位意见</w:t>
            </w:r>
          </w:p>
        </w:tc>
        <w:tc>
          <w:tcPr>
            <w:tcW w:w="7980" w:type="dxa"/>
            <w:gridSpan w:val="3"/>
            <w:noWrap w:val="0"/>
            <w:vAlign w:val="top"/>
          </w:tcPr>
          <w:p w14:paraId="0F0E3C9B">
            <w:pPr>
              <w:spacing w:line="440" w:lineRule="exact"/>
              <w:jc w:val="right"/>
              <w:rPr>
                <w:sz w:val="28"/>
                <w:szCs w:val="28"/>
              </w:rPr>
            </w:pPr>
          </w:p>
          <w:p w14:paraId="1B62EB2F">
            <w:pPr>
              <w:spacing w:line="440" w:lineRule="exact"/>
              <w:ind w:right="140"/>
              <w:jc w:val="righ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14:paraId="790F7CB6">
            <w:pPr>
              <w:spacing w:line="440" w:lineRule="exact"/>
              <w:ind w:right="1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3ED1DA77">
            <w:pPr>
              <w:spacing w:line="440" w:lineRule="exact"/>
              <w:ind w:right="280" w:firstLine="840" w:firstLineChars="3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 w14:paraId="4473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695" w:type="dxa"/>
            <w:noWrap w:val="0"/>
            <w:vAlign w:val="center"/>
          </w:tcPr>
          <w:p w14:paraId="218BA26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建设单位</w:t>
            </w:r>
          </w:p>
          <w:p w14:paraId="5D4C1B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80" w:type="dxa"/>
            <w:gridSpan w:val="3"/>
            <w:noWrap w:val="0"/>
            <w:vAlign w:val="top"/>
          </w:tcPr>
          <w:p w14:paraId="2C4479F2">
            <w:pPr>
              <w:spacing w:line="440" w:lineRule="exact"/>
              <w:jc w:val="right"/>
              <w:rPr>
                <w:sz w:val="28"/>
                <w:szCs w:val="28"/>
              </w:rPr>
            </w:pPr>
          </w:p>
          <w:p w14:paraId="37CFC5BA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</w:p>
          <w:p w14:paraId="3EEAC4E5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37FBDA62">
            <w:pPr>
              <w:spacing w:line="440" w:lineRule="exact"/>
              <w:ind w:right="1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 w14:paraId="25F1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695" w:type="dxa"/>
            <w:noWrap w:val="0"/>
            <w:vAlign w:val="center"/>
          </w:tcPr>
          <w:p w14:paraId="2F3D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项目建设主管部门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80" w:type="dxa"/>
            <w:gridSpan w:val="3"/>
            <w:noWrap w:val="0"/>
            <w:vAlign w:val="top"/>
          </w:tcPr>
          <w:p w14:paraId="130CE03D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</w:p>
          <w:p w14:paraId="22D911D8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</w:p>
          <w:p w14:paraId="40D9CBB9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3FADEABC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 w14:paraId="0121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95" w:type="dxa"/>
            <w:noWrap w:val="0"/>
            <w:vAlign w:val="center"/>
          </w:tcPr>
          <w:p w14:paraId="578500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  <w:lang w:eastAsia="zh-CN"/>
              </w:rPr>
              <w:t>住房和</w:t>
            </w:r>
            <w:r>
              <w:rPr>
                <w:rFonts w:hint="eastAsia"/>
                <w:sz w:val="28"/>
                <w:szCs w:val="28"/>
              </w:rPr>
              <w:t>城乡建设局意见</w:t>
            </w:r>
          </w:p>
        </w:tc>
        <w:tc>
          <w:tcPr>
            <w:tcW w:w="7980" w:type="dxa"/>
            <w:gridSpan w:val="3"/>
            <w:noWrap w:val="0"/>
            <w:vAlign w:val="top"/>
          </w:tcPr>
          <w:p w14:paraId="0B4E8F6D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</w:p>
          <w:p w14:paraId="1612B914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</w:p>
          <w:p w14:paraId="5AD34420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51D4359">
            <w:pPr>
              <w:spacing w:line="440" w:lineRule="exact"/>
              <w:ind w:right="1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 w14:paraId="546B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95" w:type="dxa"/>
            <w:noWrap w:val="0"/>
            <w:vAlign w:val="center"/>
          </w:tcPr>
          <w:p w14:paraId="6969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市公共资源交易监督管理局意见（</w:t>
            </w:r>
            <w:r>
              <w:rPr>
                <w:rFonts w:hint="eastAsia"/>
                <w:sz w:val="28"/>
                <w:szCs w:val="28"/>
                <w:lang w:eastAsia="zh-CN"/>
              </w:rPr>
              <w:t>公开招投标</w:t>
            </w:r>
            <w:r>
              <w:rPr>
                <w:rFonts w:hint="eastAsia"/>
                <w:sz w:val="28"/>
                <w:szCs w:val="28"/>
              </w:rPr>
              <w:t>项目）</w:t>
            </w:r>
          </w:p>
        </w:tc>
        <w:tc>
          <w:tcPr>
            <w:tcW w:w="7980" w:type="dxa"/>
            <w:gridSpan w:val="3"/>
            <w:noWrap w:val="0"/>
            <w:vAlign w:val="top"/>
          </w:tcPr>
          <w:p w14:paraId="4B20DBB5">
            <w:pPr>
              <w:jc w:val="right"/>
              <w:rPr>
                <w:sz w:val="28"/>
                <w:szCs w:val="28"/>
              </w:rPr>
            </w:pPr>
          </w:p>
          <w:p w14:paraId="682BC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 w14:paraId="2DCF0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7AE581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140" w:rightChars="0" w:firstLine="0" w:firstLineChars="0"/>
              <w:jc w:val="righ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</w:tbl>
    <w:p w14:paraId="25BD731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WUwZDNhYmY4ZmZmNDQ4NzAzY2EwOGVjMjVlNDQifQ=="/>
  </w:docVars>
  <w:rsids>
    <w:rsidRoot w:val="5E413370"/>
    <w:rsid w:val="5E413370"/>
    <w:rsid w:val="7D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2023-01-10T09:51:00Z</dcterms:created>
  <dc:creator>芹菜</dc:creator>
  <cp:lastModifiedBy>王祥</cp:lastModifiedBy>
  <cp:lastPrinted>2025-10-30T14:40:31Z</cp:lastPrinted>
  <dcterms:modified xsi:type="dcterms:W3CDTF">2025-10-30T14:45:13Z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006DE2F001C44F65865B9CC32D4659A1</vt:lpwstr>
  </property>
</Properties>
</file>