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4242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42424"/>
          <w:sz w:val="44"/>
          <w:szCs w:val="44"/>
          <w:lang w:val="en-US" w:eastAsia="zh-CN"/>
        </w:rPr>
        <w:t>2024年度建筑施工安全生产夏季大检查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4242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42424"/>
          <w:sz w:val="44"/>
          <w:szCs w:val="44"/>
          <w:lang w:val="en-US" w:eastAsia="zh-CN"/>
        </w:rPr>
        <w:t>暨建筑起重机械防倾覆、防高坠专项检查表</w:t>
      </w: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26"/>
        <w:gridCol w:w="2759"/>
        <w:gridCol w:w="1341"/>
        <w:gridCol w:w="120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工程名称</w:t>
            </w:r>
          </w:p>
        </w:tc>
        <w:tc>
          <w:tcPr>
            <w:tcW w:w="6951" w:type="dxa"/>
            <w:gridSpan w:val="4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建设单位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业主代表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施工单位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项目经理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监理单位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总监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检查内容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关键岗位人员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企业安全生产费用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安全生产培训教育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危大工程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高处作业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临时用电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建筑起重机械防倾覆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有限空间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安全生产责任保险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建筑工地消防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扬尘污染防治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食品卫生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处理意见：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检查时间：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5" w:type="default"/>
          <w:pgSz w:w="11906" w:h="16838"/>
          <w:pgMar w:top="1531" w:right="1531" w:bottom="153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701" w:right="1531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fci wne:fciName="AcceptAllChangesInDoc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  <w:rPr>
        <w:rFonts w:ascii="Times New Roman" w:hAnsi="Times New Roman" w:eastAsia="宋体" w:cs="Times New Roman"/>
        <w:color w:val="auto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OWU1ZDRkZWU4YjEwMjZlOTg3ZDA1NGU0Mjk0M2EifQ=="/>
    <w:docVar w:name="KSO_WPS_MARK_KEY" w:val="e8164784-25ff-4838-be28-777edac648ea"/>
  </w:docVars>
  <w:rsids>
    <w:rsidRoot w:val="00172A27"/>
    <w:rsid w:val="001579C9"/>
    <w:rsid w:val="1F193134"/>
    <w:rsid w:val="204F7D65"/>
    <w:rsid w:val="32C37493"/>
    <w:rsid w:val="39700E3B"/>
    <w:rsid w:val="4B351A46"/>
    <w:rsid w:val="74D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  <w:textAlignment w:val="center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174</Words>
  <Characters>181</Characters>
  <Lines>0</Lines>
  <Paragraphs>0</Paragraphs>
  <TotalTime>2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陈广廉</dc:creator>
  <cp:lastModifiedBy>松松</cp:lastModifiedBy>
  <dcterms:modified xsi:type="dcterms:W3CDTF">2024-06-11T08:32:17Z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D59CB62B6B1947F7BB5403E332B37DE2</vt:lpwstr>
  </property>
</Properties>
</file>